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9F144" w14:textId="65640681" w:rsidR="007D2275" w:rsidRDefault="007D2275" w:rsidP="05FB4920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769AB1A" w14:textId="69AF437E" w:rsidR="007D2275" w:rsidRPr="000C755D" w:rsidRDefault="007D2275" w:rsidP="05FB4920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5FB4920">
        <w:rPr>
          <w:rFonts w:ascii="Calibri" w:eastAsia="Calibri" w:hAnsi="Calibri" w:cs="Calibri"/>
          <w:b/>
          <w:bCs/>
          <w:sz w:val="24"/>
          <w:szCs w:val="24"/>
        </w:rPr>
        <w:t xml:space="preserve">Job Description:  </w:t>
      </w:r>
      <w:r w:rsidR="008A16F5" w:rsidRPr="05FB4920">
        <w:rPr>
          <w:rFonts w:ascii="Calibri" w:eastAsia="Calibri" w:hAnsi="Calibri" w:cs="Calibri"/>
          <w:b/>
          <w:bCs/>
          <w:sz w:val="24"/>
          <w:szCs w:val="24"/>
        </w:rPr>
        <w:t xml:space="preserve">Operations </w:t>
      </w:r>
      <w:r w:rsidRPr="05FB4920">
        <w:rPr>
          <w:rFonts w:ascii="Calibri" w:eastAsia="Calibri" w:hAnsi="Calibri" w:cs="Calibri"/>
          <w:b/>
          <w:bCs/>
          <w:sz w:val="24"/>
          <w:szCs w:val="24"/>
        </w:rPr>
        <w:t>Director of the Kentucky Diabetes Network (KDN)</w:t>
      </w:r>
    </w:p>
    <w:p w14:paraId="7BD5BF69" w14:textId="70C8B79C" w:rsidR="007D2275" w:rsidRPr="008A16F5" w:rsidRDefault="007D2275" w:rsidP="05FB4920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5FB4920">
        <w:rPr>
          <w:rFonts w:ascii="Calibri" w:eastAsia="Calibri" w:hAnsi="Calibri" w:cs="Calibri"/>
          <w:sz w:val="24"/>
          <w:szCs w:val="24"/>
        </w:rPr>
        <w:t xml:space="preserve">Reports to:  KDN </w:t>
      </w:r>
      <w:r w:rsidR="008A16F5" w:rsidRPr="05FB4920">
        <w:rPr>
          <w:rFonts w:ascii="Calibri" w:eastAsia="Calibri" w:hAnsi="Calibri" w:cs="Calibri"/>
          <w:sz w:val="24"/>
          <w:szCs w:val="24"/>
        </w:rPr>
        <w:t xml:space="preserve">Executive Director </w:t>
      </w:r>
    </w:p>
    <w:p w14:paraId="521D1D79" w14:textId="77777777" w:rsidR="007D2275" w:rsidRPr="008A16F5" w:rsidRDefault="007D2275" w:rsidP="05FB4920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5FB4920">
        <w:rPr>
          <w:rFonts w:ascii="Calibri" w:eastAsia="Calibri" w:hAnsi="Calibri" w:cs="Calibri"/>
          <w:sz w:val="24"/>
          <w:szCs w:val="24"/>
        </w:rPr>
        <w:t>Status:  5-10 hours per week with additional hours in Fall with Diabetes Symposium planning</w:t>
      </w:r>
    </w:p>
    <w:p w14:paraId="42008E63" w14:textId="77777777" w:rsidR="007D2275" w:rsidRPr="008A16F5" w:rsidRDefault="007D2275" w:rsidP="05FB4920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BDAD3F9" w14:textId="3EABCFA1" w:rsidR="007D2275" w:rsidRPr="008A16F5" w:rsidRDefault="6A742EDB" w:rsidP="05FB4920">
      <w:pPr>
        <w:spacing w:before="240" w:after="240"/>
        <w:rPr>
          <w:rFonts w:ascii="Calibri" w:eastAsia="Calibri" w:hAnsi="Calibri" w:cs="Calibri"/>
          <w:sz w:val="24"/>
          <w:szCs w:val="24"/>
        </w:rPr>
      </w:pPr>
      <w:r w:rsidRPr="05FB4920">
        <w:rPr>
          <w:rFonts w:ascii="Calibri" w:eastAsia="Calibri" w:hAnsi="Calibri" w:cs="Calibri"/>
          <w:b/>
          <w:bCs/>
          <w:sz w:val="24"/>
          <w:szCs w:val="24"/>
        </w:rPr>
        <w:t>Overview:</w:t>
      </w:r>
      <w:r w:rsidR="007D2275">
        <w:br/>
      </w:r>
      <w:r w:rsidR="725FE615" w:rsidRPr="05FB4920">
        <w:rPr>
          <w:rFonts w:ascii="Calibri" w:eastAsia="Calibri" w:hAnsi="Calibri" w:cs="Calibri"/>
          <w:sz w:val="24"/>
          <w:szCs w:val="24"/>
        </w:rPr>
        <w:t xml:space="preserve">The </w:t>
      </w:r>
      <w:r w:rsidR="2A0EE9B6" w:rsidRPr="05FB4920">
        <w:rPr>
          <w:rFonts w:ascii="Calibri" w:eastAsia="Calibri" w:hAnsi="Calibri" w:cs="Calibri"/>
          <w:sz w:val="24"/>
          <w:szCs w:val="24"/>
        </w:rPr>
        <w:t>Kentucky</w:t>
      </w:r>
      <w:r w:rsidR="725FE615" w:rsidRPr="05FB4920">
        <w:rPr>
          <w:rFonts w:ascii="Calibri" w:eastAsia="Calibri" w:hAnsi="Calibri" w:cs="Calibri"/>
          <w:sz w:val="24"/>
          <w:szCs w:val="24"/>
        </w:rPr>
        <w:t xml:space="preserve"> </w:t>
      </w:r>
      <w:r w:rsidR="36E2A56A" w:rsidRPr="05FB4920">
        <w:rPr>
          <w:rFonts w:ascii="Calibri" w:eastAsia="Calibri" w:hAnsi="Calibri" w:cs="Calibri"/>
          <w:sz w:val="24"/>
          <w:szCs w:val="24"/>
        </w:rPr>
        <w:t xml:space="preserve">Diabetes Network </w:t>
      </w:r>
      <w:r w:rsidRPr="05FB4920">
        <w:rPr>
          <w:rFonts w:ascii="Calibri" w:eastAsia="Calibri" w:hAnsi="Calibri" w:cs="Calibri"/>
          <w:sz w:val="24"/>
          <w:szCs w:val="24"/>
        </w:rPr>
        <w:t xml:space="preserve">is a mission-driven nonprofit committed to </w:t>
      </w:r>
      <w:r w:rsidR="3393B184" w:rsidRPr="05FB4920">
        <w:rPr>
          <w:rFonts w:ascii="Calibri" w:eastAsia="Calibri" w:hAnsi="Calibri" w:cs="Calibri"/>
          <w:color w:val="000000" w:themeColor="text1"/>
          <w:sz w:val="24"/>
          <w:szCs w:val="24"/>
        </w:rPr>
        <w:t>a statewide diabetes coalition to increase diabetes awareness and activities that will help people with or at risk for diabetes.</w:t>
      </w:r>
      <w:r w:rsidRPr="05FB4920">
        <w:rPr>
          <w:rFonts w:ascii="Calibri" w:eastAsia="Calibri" w:hAnsi="Calibri" w:cs="Calibri"/>
          <w:sz w:val="24"/>
          <w:szCs w:val="24"/>
        </w:rPr>
        <w:t xml:space="preserve"> We are seeking a detail-oriented and proactive </w:t>
      </w:r>
      <w:r w:rsidR="55F7D8AE" w:rsidRPr="05FB4920">
        <w:rPr>
          <w:rFonts w:ascii="Calibri" w:eastAsia="Calibri" w:hAnsi="Calibri" w:cs="Calibri"/>
          <w:sz w:val="24"/>
          <w:szCs w:val="24"/>
        </w:rPr>
        <w:t xml:space="preserve">Operations assistant </w:t>
      </w:r>
      <w:r w:rsidRPr="05FB4920">
        <w:rPr>
          <w:rFonts w:ascii="Calibri" w:eastAsia="Calibri" w:hAnsi="Calibri" w:cs="Calibri"/>
          <w:sz w:val="24"/>
          <w:szCs w:val="24"/>
        </w:rPr>
        <w:t xml:space="preserve">to support the daily operations of our organization. This role is essential to ensuring the smooth functioning of our </w:t>
      </w:r>
      <w:r w:rsidR="2672AF0F" w:rsidRPr="05FB4920">
        <w:rPr>
          <w:rFonts w:ascii="Calibri" w:eastAsia="Calibri" w:hAnsi="Calibri" w:cs="Calibri"/>
          <w:sz w:val="24"/>
          <w:szCs w:val="24"/>
        </w:rPr>
        <w:t xml:space="preserve">events </w:t>
      </w:r>
      <w:r w:rsidRPr="05FB4920">
        <w:rPr>
          <w:rFonts w:ascii="Calibri" w:eastAsia="Calibri" w:hAnsi="Calibri" w:cs="Calibri"/>
          <w:sz w:val="24"/>
          <w:szCs w:val="24"/>
        </w:rPr>
        <w:t xml:space="preserve">and supporting program staff, leadership, and </w:t>
      </w:r>
      <w:r w:rsidR="773B1807" w:rsidRPr="05FB4920">
        <w:rPr>
          <w:rFonts w:ascii="Calibri" w:eastAsia="Calibri" w:hAnsi="Calibri" w:cs="Calibri"/>
          <w:sz w:val="24"/>
          <w:szCs w:val="24"/>
        </w:rPr>
        <w:t xml:space="preserve">other </w:t>
      </w:r>
      <w:r w:rsidRPr="05FB4920">
        <w:rPr>
          <w:rFonts w:ascii="Calibri" w:eastAsia="Calibri" w:hAnsi="Calibri" w:cs="Calibri"/>
          <w:sz w:val="24"/>
          <w:szCs w:val="24"/>
        </w:rPr>
        <w:t>stakeholders.</w:t>
      </w:r>
    </w:p>
    <w:p w14:paraId="058F7C8D" w14:textId="1256EC41" w:rsidR="007D2275" w:rsidRPr="008A16F5" w:rsidRDefault="6A742EDB" w:rsidP="05FB4920">
      <w:pPr>
        <w:spacing w:before="240" w:after="240"/>
        <w:rPr>
          <w:rFonts w:ascii="Calibri" w:eastAsia="Calibri" w:hAnsi="Calibri" w:cs="Calibri"/>
          <w:b/>
          <w:bCs/>
          <w:sz w:val="24"/>
          <w:szCs w:val="24"/>
        </w:rPr>
      </w:pPr>
      <w:r w:rsidRPr="05FB4920">
        <w:rPr>
          <w:rFonts w:ascii="Calibri" w:eastAsia="Calibri" w:hAnsi="Calibri" w:cs="Calibri"/>
          <w:b/>
          <w:bCs/>
          <w:sz w:val="24"/>
          <w:szCs w:val="24"/>
        </w:rPr>
        <w:t>Key Responsibilities:</w:t>
      </w:r>
    </w:p>
    <w:p w14:paraId="10C61BCC" w14:textId="04C06622" w:rsidR="007D2275" w:rsidRPr="008A16F5" w:rsidRDefault="6A742EDB" w:rsidP="05FB4920">
      <w:pPr>
        <w:pStyle w:val="ListParagraph"/>
        <w:numPr>
          <w:ilvl w:val="0"/>
          <w:numId w:val="8"/>
        </w:numPr>
        <w:spacing w:before="240" w:after="240"/>
        <w:rPr>
          <w:rFonts w:ascii="Calibri" w:eastAsia="Calibri" w:hAnsi="Calibri" w:cs="Calibri"/>
          <w:sz w:val="24"/>
          <w:szCs w:val="24"/>
        </w:rPr>
      </w:pPr>
      <w:r w:rsidRPr="05FB4920">
        <w:rPr>
          <w:rFonts w:ascii="Calibri" w:eastAsia="Calibri" w:hAnsi="Calibri" w:cs="Calibri"/>
          <w:sz w:val="24"/>
          <w:szCs w:val="24"/>
        </w:rPr>
        <w:t xml:space="preserve">Provide general administrative support, including managing calendars, scheduling meetings, and </w:t>
      </w:r>
      <w:r w:rsidR="421C6427" w:rsidRPr="05FB4920">
        <w:rPr>
          <w:rFonts w:ascii="Calibri" w:eastAsia="Calibri" w:hAnsi="Calibri" w:cs="Calibri"/>
          <w:sz w:val="24"/>
          <w:szCs w:val="24"/>
        </w:rPr>
        <w:t xml:space="preserve">coordinating communications. </w:t>
      </w:r>
    </w:p>
    <w:p w14:paraId="57A490C8" w14:textId="70252857" w:rsidR="007D2275" w:rsidRPr="008A16F5" w:rsidRDefault="6A742EDB" w:rsidP="05FB4920">
      <w:pPr>
        <w:pStyle w:val="ListParagraph"/>
        <w:numPr>
          <w:ilvl w:val="0"/>
          <w:numId w:val="8"/>
        </w:numPr>
        <w:spacing w:before="240" w:after="240"/>
        <w:rPr>
          <w:rFonts w:ascii="Calibri" w:eastAsia="Calibri" w:hAnsi="Calibri" w:cs="Calibri"/>
          <w:sz w:val="24"/>
          <w:szCs w:val="24"/>
        </w:rPr>
      </w:pPr>
      <w:r w:rsidRPr="05FB4920">
        <w:rPr>
          <w:rFonts w:ascii="Calibri" w:eastAsia="Calibri" w:hAnsi="Calibri" w:cs="Calibri"/>
          <w:sz w:val="24"/>
          <w:szCs w:val="24"/>
        </w:rPr>
        <w:t xml:space="preserve">Maintain organized </w:t>
      </w:r>
      <w:r w:rsidR="4522FEEB" w:rsidRPr="05FB4920">
        <w:rPr>
          <w:rFonts w:ascii="Calibri" w:eastAsia="Calibri" w:hAnsi="Calibri" w:cs="Calibri"/>
          <w:sz w:val="24"/>
          <w:szCs w:val="24"/>
        </w:rPr>
        <w:t xml:space="preserve">records </w:t>
      </w:r>
      <w:r w:rsidRPr="05FB4920">
        <w:rPr>
          <w:rFonts w:ascii="Calibri" w:eastAsia="Calibri" w:hAnsi="Calibri" w:cs="Calibri"/>
          <w:sz w:val="24"/>
          <w:szCs w:val="24"/>
        </w:rPr>
        <w:t>systems (physical and digital)</w:t>
      </w:r>
      <w:r w:rsidR="0D016E0D" w:rsidRPr="05FB4920">
        <w:rPr>
          <w:rFonts w:ascii="Calibri" w:eastAsia="Calibri" w:hAnsi="Calibri" w:cs="Calibri"/>
          <w:sz w:val="24"/>
          <w:szCs w:val="24"/>
        </w:rPr>
        <w:t>.</w:t>
      </w:r>
    </w:p>
    <w:p w14:paraId="62658048" w14:textId="55E18BFC" w:rsidR="007D2275" w:rsidRPr="008A16F5" w:rsidRDefault="6A742EDB" w:rsidP="05FB4920">
      <w:pPr>
        <w:pStyle w:val="ListParagraph"/>
        <w:numPr>
          <w:ilvl w:val="0"/>
          <w:numId w:val="8"/>
        </w:numPr>
        <w:spacing w:before="240" w:after="240"/>
        <w:rPr>
          <w:rFonts w:ascii="Calibri" w:eastAsia="Calibri" w:hAnsi="Calibri" w:cs="Calibri"/>
          <w:sz w:val="24"/>
          <w:szCs w:val="24"/>
        </w:rPr>
      </w:pPr>
      <w:r w:rsidRPr="05FB4920">
        <w:rPr>
          <w:rFonts w:ascii="Calibri" w:eastAsia="Calibri" w:hAnsi="Calibri" w:cs="Calibri"/>
          <w:sz w:val="24"/>
          <w:szCs w:val="24"/>
        </w:rPr>
        <w:t>Assist with the preparation of reports, presentations, and meeting materials</w:t>
      </w:r>
      <w:r w:rsidR="3C287FF7" w:rsidRPr="05FB4920">
        <w:rPr>
          <w:rFonts w:ascii="Calibri" w:eastAsia="Calibri" w:hAnsi="Calibri" w:cs="Calibri"/>
          <w:sz w:val="24"/>
          <w:szCs w:val="24"/>
        </w:rPr>
        <w:t xml:space="preserve">, including transcribing meeting minutes. </w:t>
      </w:r>
    </w:p>
    <w:p w14:paraId="796B5265" w14:textId="6401EBAD" w:rsidR="007D2275" w:rsidRPr="008A16F5" w:rsidRDefault="6A742EDB" w:rsidP="05FB4920">
      <w:pPr>
        <w:pStyle w:val="ListParagraph"/>
        <w:numPr>
          <w:ilvl w:val="0"/>
          <w:numId w:val="8"/>
        </w:numPr>
        <w:spacing w:before="240" w:after="240"/>
        <w:rPr>
          <w:rFonts w:ascii="Calibri" w:eastAsia="Calibri" w:hAnsi="Calibri" w:cs="Calibri"/>
          <w:sz w:val="24"/>
          <w:szCs w:val="24"/>
        </w:rPr>
      </w:pPr>
      <w:r w:rsidRPr="05FB4920">
        <w:rPr>
          <w:rFonts w:ascii="Calibri" w:eastAsia="Calibri" w:hAnsi="Calibri" w:cs="Calibri"/>
          <w:sz w:val="24"/>
          <w:szCs w:val="24"/>
        </w:rPr>
        <w:t>Support event planning and logistics for internal and external events</w:t>
      </w:r>
    </w:p>
    <w:p w14:paraId="45B6D011" w14:textId="56F53584" w:rsidR="007D2275" w:rsidRPr="008A16F5" w:rsidRDefault="6A742EDB" w:rsidP="05FB4920">
      <w:pPr>
        <w:pStyle w:val="ListParagraph"/>
        <w:numPr>
          <w:ilvl w:val="0"/>
          <w:numId w:val="8"/>
        </w:numPr>
        <w:spacing w:before="240" w:after="240"/>
        <w:rPr>
          <w:rFonts w:ascii="Calibri" w:eastAsia="Calibri" w:hAnsi="Calibri" w:cs="Calibri"/>
          <w:sz w:val="24"/>
          <w:szCs w:val="24"/>
        </w:rPr>
      </w:pPr>
      <w:r w:rsidRPr="05FB4920">
        <w:rPr>
          <w:rFonts w:ascii="Calibri" w:eastAsia="Calibri" w:hAnsi="Calibri" w:cs="Calibri"/>
          <w:sz w:val="24"/>
          <w:szCs w:val="24"/>
        </w:rPr>
        <w:t>Handle basic bookkeeping tasks such as invoice processing, expense tracking, and donation recording</w:t>
      </w:r>
    </w:p>
    <w:p w14:paraId="4DEAE21C" w14:textId="6744ECF5" w:rsidR="007D2275" w:rsidRPr="008A16F5" w:rsidRDefault="6A742EDB" w:rsidP="05FB4920">
      <w:pPr>
        <w:pStyle w:val="ListParagraph"/>
        <w:numPr>
          <w:ilvl w:val="0"/>
          <w:numId w:val="8"/>
        </w:numPr>
        <w:spacing w:before="240" w:after="240"/>
        <w:rPr>
          <w:rFonts w:ascii="Calibri" w:eastAsia="Calibri" w:hAnsi="Calibri" w:cs="Calibri"/>
          <w:sz w:val="24"/>
          <w:szCs w:val="24"/>
        </w:rPr>
      </w:pPr>
      <w:r w:rsidRPr="05FB4920">
        <w:rPr>
          <w:rFonts w:ascii="Calibri" w:eastAsia="Calibri" w:hAnsi="Calibri" w:cs="Calibri"/>
          <w:sz w:val="24"/>
          <w:szCs w:val="24"/>
        </w:rPr>
        <w:t xml:space="preserve">Respond to general inquiries via phone, email, or in person, and </w:t>
      </w:r>
      <w:r w:rsidR="1D394F16" w:rsidRPr="05FB4920">
        <w:rPr>
          <w:rFonts w:ascii="Calibri" w:eastAsia="Calibri" w:hAnsi="Calibri" w:cs="Calibri"/>
          <w:sz w:val="24"/>
          <w:szCs w:val="24"/>
        </w:rPr>
        <w:t>directing to</w:t>
      </w:r>
      <w:r w:rsidRPr="05FB4920">
        <w:rPr>
          <w:rFonts w:ascii="Calibri" w:eastAsia="Calibri" w:hAnsi="Calibri" w:cs="Calibri"/>
          <w:sz w:val="24"/>
          <w:szCs w:val="24"/>
        </w:rPr>
        <w:t xml:space="preserve"> appropriate </w:t>
      </w:r>
      <w:r w:rsidR="12A9AA83" w:rsidRPr="05FB4920">
        <w:rPr>
          <w:rFonts w:ascii="Calibri" w:eastAsia="Calibri" w:hAnsi="Calibri" w:cs="Calibri"/>
          <w:sz w:val="24"/>
          <w:szCs w:val="24"/>
        </w:rPr>
        <w:t xml:space="preserve">leadership </w:t>
      </w:r>
      <w:r w:rsidRPr="05FB4920">
        <w:rPr>
          <w:rFonts w:ascii="Calibri" w:eastAsia="Calibri" w:hAnsi="Calibri" w:cs="Calibri"/>
          <w:sz w:val="24"/>
          <w:szCs w:val="24"/>
        </w:rPr>
        <w:t>as needed</w:t>
      </w:r>
    </w:p>
    <w:p w14:paraId="4A277BDA" w14:textId="02F00881" w:rsidR="007D2275" w:rsidRPr="008A16F5" w:rsidRDefault="6A742EDB" w:rsidP="05FB4920">
      <w:pPr>
        <w:pStyle w:val="ListParagraph"/>
        <w:numPr>
          <w:ilvl w:val="0"/>
          <w:numId w:val="8"/>
        </w:numPr>
        <w:spacing w:before="240" w:after="240"/>
        <w:rPr>
          <w:rFonts w:ascii="Calibri" w:eastAsia="Calibri" w:hAnsi="Calibri" w:cs="Calibri"/>
          <w:sz w:val="24"/>
          <w:szCs w:val="24"/>
        </w:rPr>
      </w:pPr>
      <w:r w:rsidRPr="05FB4920">
        <w:rPr>
          <w:rFonts w:ascii="Calibri" w:eastAsia="Calibri" w:hAnsi="Calibri" w:cs="Calibri"/>
          <w:sz w:val="24"/>
          <w:szCs w:val="24"/>
        </w:rPr>
        <w:t>Maintain confidentiality and uphold a professional, positive image of the organization</w:t>
      </w:r>
    </w:p>
    <w:p w14:paraId="3DB05F0D" w14:textId="79D1FF22" w:rsidR="007D2275" w:rsidRPr="008A16F5" w:rsidRDefault="007D2275" w:rsidP="05FB4920">
      <w:pPr>
        <w:pStyle w:val="Default"/>
        <w:rPr>
          <w:rFonts w:ascii="Calibri" w:eastAsia="Calibri" w:hAnsi="Calibri" w:cs="Calibri"/>
          <w:color w:val="C00000"/>
        </w:rPr>
      </w:pPr>
    </w:p>
    <w:p w14:paraId="323B4D8A" w14:textId="40A7B4B3" w:rsidR="007D2275" w:rsidRPr="008A16F5" w:rsidRDefault="007D2275" w:rsidP="05FB4920">
      <w:pPr>
        <w:pStyle w:val="Default"/>
        <w:rPr>
          <w:rFonts w:ascii="Calibri" w:eastAsia="Calibri" w:hAnsi="Calibri" w:cs="Calibri"/>
        </w:rPr>
      </w:pPr>
      <w:r w:rsidRPr="05FB4920">
        <w:rPr>
          <w:rFonts w:ascii="Calibri" w:eastAsia="Calibri" w:hAnsi="Calibri" w:cs="Calibri"/>
          <w:b/>
          <w:bCs/>
        </w:rPr>
        <w:t>GENERAL SUMMARY:</w:t>
      </w:r>
      <w:r w:rsidR="008A16F5" w:rsidRPr="05FB4920">
        <w:rPr>
          <w:rFonts w:ascii="Calibri" w:eastAsia="Calibri" w:hAnsi="Calibri" w:cs="Calibri"/>
        </w:rPr>
        <w:t xml:space="preserve"> Supports</w:t>
      </w:r>
      <w:r w:rsidRPr="05FB4920">
        <w:rPr>
          <w:rFonts w:ascii="Calibri" w:eastAsia="Calibri" w:hAnsi="Calibri" w:cs="Calibri"/>
        </w:rPr>
        <w:t xml:space="preserve"> KDN affairs, programs and activities by performing the following duties personally or through subordinates. In partnership with the appropriate Board Committees, the </w:t>
      </w:r>
      <w:r w:rsidR="008A16F5" w:rsidRPr="05FB4920">
        <w:rPr>
          <w:rFonts w:ascii="Calibri" w:eastAsia="Calibri" w:hAnsi="Calibri" w:cs="Calibri"/>
        </w:rPr>
        <w:t xml:space="preserve">Operations </w:t>
      </w:r>
      <w:r w:rsidR="0A6C1AD7" w:rsidRPr="05FB4920">
        <w:rPr>
          <w:rFonts w:ascii="Calibri" w:eastAsia="Calibri" w:hAnsi="Calibri" w:cs="Calibri"/>
        </w:rPr>
        <w:t>director is</w:t>
      </w:r>
      <w:r w:rsidRPr="05FB4920">
        <w:rPr>
          <w:rFonts w:ascii="Calibri" w:eastAsia="Calibri" w:hAnsi="Calibri" w:cs="Calibri"/>
        </w:rPr>
        <w:t xml:space="preserve"> responsible for providing support </w:t>
      </w:r>
      <w:r w:rsidR="008A16F5" w:rsidRPr="05FB4920">
        <w:rPr>
          <w:rFonts w:ascii="Calibri" w:eastAsia="Calibri" w:hAnsi="Calibri" w:cs="Calibri"/>
        </w:rPr>
        <w:t>to</w:t>
      </w:r>
      <w:r w:rsidRPr="05FB4920">
        <w:rPr>
          <w:rFonts w:ascii="Calibri" w:eastAsia="Calibri" w:hAnsi="Calibri" w:cs="Calibri"/>
        </w:rPr>
        <w:t xml:space="preserve"> the development, implementation, establishment, and evaluation of all KDN programs and campaigns. The ideal candidate </w:t>
      </w:r>
      <w:r w:rsidR="40916D4D" w:rsidRPr="05FB4920">
        <w:rPr>
          <w:rFonts w:ascii="Calibri" w:eastAsia="Calibri" w:hAnsi="Calibri" w:cs="Calibri"/>
        </w:rPr>
        <w:t>will help</w:t>
      </w:r>
      <w:r w:rsidR="008A16F5" w:rsidRPr="05FB4920">
        <w:rPr>
          <w:rFonts w:ascii="Calibri" w:eastAsia="Calibri" w:hAnsi="Calibri" w:cs="Calibri"/>
        </w:rPr>
        <w:t xml:space="preserve"> organize and execute</w:t>
      </w:r>
      <w:r w:rsidRPr="05FB4920">
        <w:rPr>
          <w:rFonts w:ascii="Calibri" w:eastAsia="Calibri" w:hAnsi="Calibri" w:cs="Calibri"/>
        </w:rPr>
        <w:t xml:space="preserve"> general operations, policies and procedures. They will also be directly involved in public relations, fundraising and budgetary oversight. </w:t>
      </w:r>
    </w:p>
    <w:p w14:paraId="281A7C7A" w14:textId="168768ED" w:rsidR="007D2275" w:rsidRPr="008A16F5" w:rsidRDefault="007D2275" w:rsidP="05FB4920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5FB4920">
        <w:rPr>
          <w:rFonts w:ascii="Calibri" w:eastAsia="Calibri" w:hAnsi="Calibri" w:cs="Calibri"/>
          <w:sz w:val="24"/>
          <w:szCs w:val="24"/>
        </w:rPr>
        <w:t xml:space="preserve"> The </w:t>
      </w:r>
      <w:r w:rsidR="008A16F5" w:rsidRPr="05FB4920">
        <w:rPr>
          <w:rFonts w:ascii="Calibri" w:eastAsia="Calibri" w:hAnsi="Calibri" w:cs="Calibri"/>
          <w:sz w:val="24"/>
          <w:szCs w:val="24"/>
        </w:rPr>
        <w:t>Operations</w:t>
      </w:r>
      <w:r w:rsidRPr="05FB4920">
        <w:rPr>
          <w:rFonts w:ascii="Calibri" w:eastAsia="Calibri" w:hAnsi="Calibri" w:cs="Calibri"/>
          <w:sz w:val="24"/>
          <w:szCs w:val="24"/>
        </w:rPr>
        <w:t xml:space="preserve"> Director is accountable to the</w:t>
      </w:r>
      <w:r w:rsidR="008A16F5" w:rsidRPr="05FB4920">
        <w:rPr>
          <w:rFonts w:ascii="Calibri" w:eastAsia="Calibri" w:hAnsi="Calibri" w:cs="Calibri"/>
          <w:sz w:val="24"/>
          <w:szCs w:val="24"/>
        </w:rPr>
        <w:t xml:space="preserve"> Executive </w:t>
      </w:r>
      <w:r w:rsidR="63761102" w:rsidRPr="05FB4920">
        <w:rPr>
          <w:rFonts w:ascii="Calibri" w:eastAsia="Calibri" w:hAnsi="Calibri" w:cs="Calibri"/>
          <w:sz w:val="24"/>
          <w:szCs w:val="24"/>
        </w:rPr>
        <w:t>director for</w:t>
      </w:r>
      <w:r w:rsidRPr="05FB4920">
        <w:rPr>
          <w:rFonts w:ascii="Calibri" w:eastAsia="Calibri" w:hAnsi="Calibri" w:cs="Calibri"/>
          <w:sz w:val="24"/>
          <w:szCs w:val="24"/>
        </w:rPr>
        <w:t xml:space="preserve"> stewardship of the Mission Statement and the integrity of its goals.</w:t>
      </w:r>
    </w:p>
    <w:p w14:paraId="1BCE3099" w14:textId="6FB2A4F4" w:rsidR="007D2275" w:rsidRPr="008A16F5" w:rsidRDefault="0F9E9081" w:rsidP="05FB4920">
      <w:pPr>
        <w:spacing w:before="240" w:after="24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5FB4920">
        <w:rPr>
          <w:rFonts w:ascii="Calibri" w:eastAsia="Calibri" w:hAnsi="Calibri" w:cs="Calibri"/>
          <w:b/>
          <w:bCs/>
          <w:sz w:val="24"/>
          <w:szCs w:val="24"/>
        </w:rPr>
        <w:t>DUTIES AND RESPONSIBILITIES</w:t>
      </w:r>
    </w:p>
    <w:p w14:paraId="750ED3A6" w14:textId="5919FBB9" w:rsidR="007D2275" w:rsidRPr="008A16F5" w:rsidRDefault="0F9E9081" w:rsidP="05FB4920">
      <w:pPr>
        <w:spacing w:before="240" w:after="24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5FB4920">
        <w:rPr>
          <w:rFonts w:ascii="Calibri" w:eastAsia="Calibri" w:hAnsi="Calibri" w:cs="Calibri"/>
          <w:b/>
          <w:bCs/>
          <w:sz w:val="24"/>
          <w:szCs w:val="24"/>
        </w:rPr>
        <w:t>Program Functions</w:t>
      </w:r>
    </w:p>
    <w:p w14:paraId="3E1CAAD1" w14:textId="4532798B" w:rsidR="007D2275" w:rsidRPr="008A16F5" w:rsidRDefault="0F9E9081" w:rsidP="05FB4920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 w:rsidRPr="05FB4920">
        <w:rPr>
          <w:rFonts w:ascii="Calibri" w:eastAsia="Calibri" w:hAnsi="Calibri" w:cs="Calibri"/>
          <w:sz w:val="24"/>
          <w:szCs w:val="24"/>
        </w:rPr>
        <w:t>Assist leadership with planning and logistics for quarterly meetings (e.g., notices, venue, agenda, minutes, attendance, lunch, evaluation).</w:t>
      </w:r>
    </w:p>
    <w:p w14:paraId="33DA4E01" w14:textId="251B4EF1" w:rsidR="007D2275" w:rsidRPr="008A16F5" w:rsidRDefault="0F9E9081" w:rsidP="05FB4920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 w:rsidRPr="05FB4920">
        <w:rPr>
          <w:rFonts w:ascii="Calibri" w:eastAsia="Calibri" w:hAnsi="Calibri" w:cs="Calibri"/>
          <w:sz w:val="24"/>
          <w:szCs w:val="24"/>
        </w:rPr>
        <w:lastRenderedPageBreak/>
        <w:t>Manage logistics for in-person and virtual events.</w:t>
      </w:r>
    </w:p>
    <w:p w14:paraId="1A9B2995" w14:textId="5F2364A4" w:rsidR="007D2275" w:rsidRPr="008A16F5" w:rsidRDefault="0F9E9081" w:rsidP="05FB4920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 w:rsidRPr="05FB4920">
        <w:rPr>
          <w:rFonts w:ascii="Calibri" w:eastAsia="Calibri" w:hAnsi="Calibri" w:cs="Calibri"/>
          <w:sz w:val="24"/>
          <w:szCs w:val="24"/>
        </w:rPr>
        <w:t>Organize and document monthly leadership conference calls; follow up on decisions.</w:t>
      </w:r>
    </w:p>
    <w:p w14:paraId="1D1FBE2B" w14:textId="4864C1A6" w:rsidR="007D2275" w:rsidRPr="008A16F5" w:rsidRDefault="3BBC221D" w:rsidP="05FB4920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 w:rsidRPr="05FB4920">
        <w:rPr>
          <w:rFonts w:ascii="Calibri" w:eastAsia="Calibri" w:hAnsi="Calibri" w:cs="Calibri"/>
          <w:sz w:val="24"/>
          <w:szCs w:val="24"/>
        </w:rPr>
        <w:t>Assist with</w:t>
      </w:r>
      <w:r w:rsidR="0F9E9081" w:rsidRPr="05FB4920">
        <w:rPr>
          <w:rFonts w:ascii="Calibri" w:eastAsia="Calibri" w:hAnsi="Calibri" w:cs="Calibri"/>
          <w:sz w:val="24"/>
          <w:szCs w:val="24"/>
        </w:rPr>
        <w:t xml:space="preserve"> statewide November Diabetes Month activities and develop distribution materials.</w:t>
      </w:r>
    </w:p>
    <w:p w14:paraId="4BDBBBC2" w14:textId="74A3566E" w:rsidR="007D2275" w:rsidRPr="008A16F5" w:rsidRDefault="0F9E9081" w:rsidP="05FB4920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 w:rsidRPr="05FB4920">
        <w:rPr>
          <w:rFonts w:ascii="Calibri" w:eastAsia="Calibri" w:hAnsi="Calibri" w:cs="Calibri"/>
          <w:sz w:val="24"/>
          <w:szCs w:val="24"/>
        </w:rPr>
        <w:t xml:space="preserve">Support annual </w:t>
      </w:r>
      <w:proofErr w:type="gramStart"/>
      <w:r w:rsidRPr="05FB4920">
        <w:rPr>
          <w:rFonts w:ascii="Calibri" w:eastAsia="Calibri" w:hAnsi="Calibri" w:cs="Calibri"/>
          <w:sz w:val="24"/>
          <w:szCs w:val="24"/>
        </w:rPr>
        <w:t>goal-setting</w:t>
      </w:r>
      <w:proofErr w:type="gramEnd"/>
      <w:r w:rsidRPr="05FB4920">
        <w:rPr>
          <w:rFonts w:ascii="Calibri" w:eastAsia="Calibri" w:hAnsi="Calibri" w:cs="Calibri"/>
          <w:sz w:val="24"/>
          <w:szCs w:val="24"/>
        </w:rPr>
        <w:t xml:space="preserve"> and reporting with KDN workgroup chairs.</w:t>
      </w:r>
    </w:p>
    <w:p w14:paraId="4E3766B4" w14:textId="4AC85171" w:rsidR="007D2275" w:rsidRPr="008A16F5" w:rsidRDefault="0F9E9081" w:rsidP="05FB4920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 w:rsidRPr="05FB4920">
        <w:rPr>
          <w:rFonts w:ascii="Calibri" w:eastAsia="Calibri" w:hAnsi="Calibri" w:cs="Calibri"/>
          <w:sz w:val="24"/>
          <w:szCs w:val="24"/>
        </w:rPr>
        <w:t>Collaborate regularly with KDPCP staff and KDN liaison.</w:t>
      </w:r>
    </w:p>
    <w:p w14:paraId="20BF2B27" w14:textId="0C44EDB4" w:rsidR="007D2275" w:rsidRPr="008A16F5" w:rsidRDefault="0F9E9081" w:rsidP="05FB4920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 w:rsidRPr="05FB4920">
        <w:rPr>
          <w:rFonts w:ascii="Calibri" w:eastAsia="Calibri" w:hAnsi="Calibri" w:cs="Calibri"/>
          <w:sz w:val="24"/>
          <w:szCs w:val="24"/>
        </w:rPr>
        <w:t xml:space="preserve">Develop and publish the quarterly </w:t>
      </w:r>
      <w:r w:rsidRPr="05FB4920">
        <w:rPr>
          <w:rFonts w:ascii="Calibri" w:eastAsia="Calibri" w:hAnsi="Calibri" w:cs="Calibri"/>
          <w:i/>
          <w:iCs/>
          <w:sz w:val="24"/>
          <w:szCs w:val="24"/>
        </w:rPr>
        <w:t>Kentucky Diabetes Connection</w:t>
      </w:r>
      <w:r w:rsidRPr="05FB4920">
        <w:rPr>
          <w:rFonts w:ascii="Calibri" w:eastAsia="Calibri" w:hAnsi="Calibri" w:cs="Calibri"/>
          <w:sz w:val="24"/>
          <w:szCs w:val="24"/>
        </w:rPr>
        <w:t xml:space="preserve"> newsletter.</w:t>
      </w:r>
    </w:p>
    <w:p w14:paraId="2F57D124" w14:textId="57DC34A3" w:rsidR="007D2275" w:rsidRPr="008A16F5" w:rsidRDefault="0F9E9081" w:rsidP="05FB4920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 w:rsidRPr="05FB4920">
        <w:rPr>
          <w:rFonts w:ascii="Calibri" w:eastAsia="Calibri" w:hAnsi="Calibri" w:cs="Calibri"/>
          <w:sz w:val="24"/>
          <w:szCs w:val="24"/>
        </w:rPr>
        <w:t>Manage program-related accounts</w:t>
      </w:r>
      <w:r w:rsidR="12630001" w:rsidRPr="05FB4920">
        <w:rPr>
          <w:rFonts w:ascii="Calibri" w:eastAsia="Calibri" w:hAnsi="Calibri" w:cs="Calibri"/>
          <w:sz w:val="24"/>
          <w:szCs w:val="24"/>
        </w:rPr>
        <w:t xml:space="preserve">; mail chimp, Zoom, and various social media accounts. </w:t>
      </w:r>
    </w:p>
    <w:p w14:paraId="556A2E07" w14:textId="4F1979F4" w:rsidR="007D2275" w:rsidRPr="008A16F5" w:rsidRDefault="0F9E9081" w:rsidP="05FB4920">
      <w:pPr>
        <w:spacing w:before="240" w:after="24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5FB4920">
        <w:rPr>
          <w:rFonts w:ascii="Calibri" w:eastAsia="Calibri" w:hAnsi="Calibri" w:cs="Calibri"/>
          <w:b/>
          <w:bCs/>
          <w:sz w:val="24"/>
          <w:szCs w:val="24"/>
        </w:rPr>
        <w:t>Community Outreach</w:t>
      </w:r>
    </w:p>
    <w:p w14:paraId="3FE866F2" w14:textId="1967ADD5" w:rsidR="007D2275" w:rsidRPr="008A16F5" w:rsidRDefault="0F9E9081" w:rsidP="05FB4920">
      <w:pPr>
        <w:pStyle w:val="ListParagraph"/>
        <w:numPr>
          <w:ilvl w:val="0"/>
          <w:numId w:val="5"/>
        </w:numPr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 w:rsidRPr="05FB4920">
        <w:rPr>
          <w:rFonts w:ascii="Calibri" w:eastAsia="Calibri" w:hAnsi="Calibri" w:cs="Calibri"/>
          <w:sz w:val="24"/>
          <w:szCs w:val="24"/>
        </w:rPr>
        <w:t>Maintain and update KDN website in coordination with webmaster; possibly serve as webmaster.</w:t>
      </w:r>
    </w:p>
    <w:p w14:paraId="193B35E6" w14:textId="6B139BF5" w:rsidR="007D2275" w:rsidRPr="008A16F5" w:rsidRDefault="56428F88" w:rsidP="05FB4920">
      <w:pPr>
        <w:pStyle w:val="ListParagraph"/>
        <w:numPr>
          <w:ilvl w:val="0"/>
          <w:numId w:val="5"/>
        </w:numPr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 w:rsidRPr="05FB4920">
        <w:rPr>
          <w:rFonts w:ascii="Calibri" w:eastAsia="Calibri" w:hAnsi="Calibri" w:cs="Calibri"/>
          <w:sz w:val="24"/>
          <w:szCs w:val="24"/>
        </w:rPr>
        <w:t>Take minutes at</w:t>
      </w:r>
      <w:r w:rsidR="0F9E9081" w:rsidRPr="05FB4920">
        <w:rPr>
          <w:rFonts w:ascii="Calibri" w:eastAsia="Calibri" w:hAnsi="Calibri" w:cs="Calibri"/>
          <w:sz w:val="24"/>
          <w:szCs w:val="24"/>
        </w:rPr>
        <w:t xml:space="preserve"> monthly website committee meetings and track decisions.</w:t>
      </w:r>
    </w:p>
    <w:p w14:paraId="29A8BE5E" w14:textId="4AAC52B0" w:rsidR="007D2275" w:rsidRPr="008A16F5" w:rsidRDefault="0F9E9081" w:rsidP="05FB4920">
      <w:pPr>
        <w:pStyle w:val="ListParagraph"/>
        <w:numPr>
          <w:ilvl w:val="0"/>
          <w:numId w:val="5"/>
        </w:numPr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 w:rsidRPr="05FB4920">
        <w:rPr>
          <w:rFonts w:ascii="Calibri" w:eastAsia="Calibri" w:hAnsi="Calibri" w:cs="Calibri"/>
          <w:sz w:val="24"/>
          <w:szCs w:val="24"/>
        </w:rPr>
        <w:t>Review website content for accuracy and consistency.</w:t>
      </w:r>
    </w:p>
    <w:p w14:paraId="2DBFD3AA" w14:textId="78A7E1FF" w:rsidR="007D2275" w:rsidRPr="008A16F5" w:rsidRDefault="0F9E9081" w:rsidP="05FB4920">
      <w:pPr>
        <w:pStyle w:val="ListParagraph"/>
        <w:numPr>
          <w:ilvl w:val="0"/>
          <w:numId w:val="5"/>
        </w:numPr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 w:rsidRPr="05FB4920">
        <w:rPr>
          <w:rFonts w:ascii="Calibri" w:eastAsia="Calibri" w:hAnsi="Calibri" w:cs="Calibri"/>
          <w:sz w:val="24"/>
          <w:szCs w:val="24"/>
        </w:rPr>
        <w:t>Support Diabetes Day at the Capitol and assist in event coordination.</w:t>
      </w:r>
    </w:p>
    <w:p w14:paraId="662977AF" w14:textId="486AD7ED" w:rsidR="007D2275" w:rsidRPr="008A16F5" w:rsidRDefault="0F9E9081" w:rsidP="05FB4920">
      <w:pPr>
        <w:pStyle w:val="ListParagraph"/>
        <w:numPr>
          <w:ilvl w:val="0"/>
          <w:numId w:val="5"/>
        </w:numPr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 w:rsidRPr="05FB4920">
        <w:rPr>
          <w:rFonts w:ascii="Calibri" w:eastAsia="Calibri" w:hAnsi="Calibri" w:cs="Calibri"/>
          <w:sz w:val="24"/>
          <w:szCs w:val="24"/>
        </w:rPr>
        <w:t>Monitor and respond to email and social media inquiries (Facebook, LinkedIn, Gmail).</w:t>
      </w:r>
    </w:p>
    <w:p w14:paraId="200E96AF" w14:textId="46211D7A" w:rsidR="007D2275" w:rsidRPr="008A16F5" w:rsidRDefault="0F9E9081" w:rsidP="05FB4920">
      <w:pPr>
        <w:spacing w:before="240" w:after="24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5FB4920">
        <w:rPr>
          <w:rFonts w:ascii="Calibri" w:eastAsia="Calibri" w:hAnsi="Calibri" w:cs="Calibri"/>
          <w:b/>
          <w:bCs/>
          <w:sz w:val="24"/>
          <w:szCs w:val="24"/>
        </w:rPr>
        <w:t>Board Relations</w:t>
      </w:r>
    </w:p>
    <w:p w14:paraId="05576245" w14:textId="6F0903D2" w:rsidR="007D2275" w:rsidRPr="008A16F5" w:rsidRDefault="0F9E9081" w:rsidP="05FB4920">
      <w:pPr>
        <w:pStyle w:val="ListParagraph"/>
        <w:numPr>
          <w:ilvl w:val="0"/>
          <w:numId w:val="4"/>
        </w:numPr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 w:rsidRPr="05FB4920">
        <w:rPr>
          <w:rFonts w:ascii="Calibri" w:eastAsia="Calibri" w:hAnsi="Calibri" w:cs="Calibri"/>
          <w:sz w:val="24"/>
          <w:szCs w:val="24"/>
        </w:rPr>
        <w:t>Coordinate Board of Directors meetings, minutes, and communications.</w:t>
      </w:r>
    </w:p>
    <w:p w14:paraId="6CB3A135" w14:textId="61DA58F0" w:rsidR="007D2275" w:rsidRPr="008A16F5" w:rsidRDefault="0F9E9081" w:rsidP="05FB4920">
      <w:pPr>
        <w:pStyle w:val="ListParagraph"/>
        <w:numPr>
          <w:ilvl w:val="0"/>
          <w:numId w:val="4"/>
        </w:numPr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 w:rsidRPr="05FB4920">
        <w:rPr>
          <w:rFonts w:ascii="Calibri" w:eastAsia="Calibri" w:hAnsi="Calibri" w:cs="Calibri"/>
          <w:sz w:val="24"/>
          <w:szCs w:val="24"/>
        </w:rPr>
        <w:t>Support board development, communications, and strategic planning.</w:t>
      </w:r>
    </w:p>
    <w:p w14:paraId="12393236" w14:textId="612A7BFB" w:rsidR="007D2275" w:rsidRPr="008A16F5" w:rsidRDefault="0F9E9081" w:rsidP="05FB4920">
      <w:pPr>
        <w:pStyle w:val="ListParagraph"/>
        <w:numPr>
          <w:ilvl w:val="0"/>
          <w:numId w:val="4"/>
        </w:numPr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 w:rsidRPr="05FB4920">
        <w:rPr>
          <w:rFonts w:ascii="Calibri" w:eastAsia="Calibri" w:hAnsi="Calibri" w:cs="Calibri"/>
          <w:sz w:val="24"/>
          <w:szCs w:val="24"/>
        </w:rPr>
        <w:t>Ensure implementation of board policies and oversight.</w:t>
      </w:r>
    </w:p>
    <w:p w14:paraId="6A70361F" w14:textId="2BD05E52" w:rsidR="007D2275" w:rsidRPr="008A16F5" w:rsidRDefault="0F9E9081" w:rsidP="05FB4920">
      <w:pPr>
        <w:spacing w:before="240" w:after="24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5FB4920">
        <w:rPr>
          <w:rFonts w:ascii="Calibri" w:eastAsia="Calibri" w:hAnsi="Calibri" w:cs="Calibri"/>
          <w:b/>
          <w:bCs/>
          <w:sz w:val="24"/>
          <w:szCs w:val="24"/>
        </w:rPr>
        <w:t>Membership</w:t>
      </w:r>
    </w:p>
    <w:p w14:paraId="1A7C97E8" w14:textId="25D89E58" w:rsidR="007D2275" w:rsidRPr="008A16F5" w:rsidRDefault="0F9E9081" w:rsidP="05FB4920">
      <w:pPr>
        <w:pStyle w:val="ListParagraph"/>
        <w:numPr>
          <w:ilvl w:val="0"/>
          <w:numId w:val="3"/>
        </w:numPr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 w:rsidRPr="05FB4920">
        <w:rPr>
          <w:rFonts w:ascii="Calibri" w:eastAsia="Calibri" w:hAnsi="Calibri" w:cs="Calibri"/>
          <w:sz w:val="24"/>
          <w:szCs w:val="24"/>
        </w:rPr>
        <w:t>Support KDN members and leadership team at events and virtual/in-person meetings.</w:t>
      </w:r>
    </w:p>
    <w:p w14:paraId="57D65BBC" w14:textId="0A352B03" w:rsidR="007D2275" w:rsidRPr="008A16F5" w:rsidRDefault="0F9E9081" w:rsidP="05FB4920">
      <w:pPr>
        <w:pStyle w:val="ListParagraph"/>
        <w:numPr>
          <w:ilvl w:val="0"/>
          <w:numId w:val="3"/>
        </w:numPr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 w:rsidRPr="05FB4920">
        <w:rPr>
          <w:rFonts w:ascii="Calibri" w:eastAsia="Calibri" w:hAnsi="Calibri" w:cs="Calibri"/>
          <w:sz w:val="24"/>
          <w:szCs w:val="24"/>
        </w:rPr>
        <w:t xml:space="preserve">Assist with </w:t>
      </w:r>
      <w:r w:rsidR="0087665B" w:rsidRPr="05FB4920">
        <w:rPr>
          <w:rFonts w:ascii="Calibri" w:eastAsia="Calibri" w:hAnsi="Calibri" w:cs="Calibri"/>
          <w:sz w:val="24"/>
          <w:szCs w:val="24"/>
        </w:rPr>
        <w:t>planning and</w:t>
      </w:r>
      <w:r w:rsidRPr="05FB4920">
        <w:rPr>
          <w:rFonts w:ascii="Calibri" w:eastAsia="Calibri" w:hAnsi="Calibri" w:cs="Calibri"/>
          <w:sz w:val="24"/>
          <w:szCs w:val="24"/>
        </w:rPr>
        <w:t xml:space="preserve"> execution </w:t>
      </w:r>
      <w:proofErr w:type="gramStart"/>
      <w:r w:rsidRPr="05FB4920">
        <w:rPr>
          <w:rFonts w:ascii="Calibri" w:eastAsia="Calibri" w:hAnsi="Calibri" w:cs="Calibri"/>
          <w:sz w:val="24"/>
          <w:szCs w:val="24"/>
        </w:rPr>
        <w:t>of  meetings</w:t>
      </w:r>
      <w:proofErr w:type="gramEnd"/>
      <w:r w:rsidRPr="05FB4920">
        <w:rPr>
          <w:rFonts w:ascii="Calibri" w:eastAsia="Calibri" w:hAnsi="Calibri" w:cs="Calibri"/>
          <w:sz w:val="24"/>
          <w:szCs w:val="24"/>
        </w:rPr>
        <w:t xml:space="preserve"> (venue, sponsors, presenters, refreshments).</w:t>
      </w:r>
    </w:p>
    <w:p w14:paraId="38026364" w14:textId="39EEB5A9" w:rsidR="007D2275" w:rsidRPr="008A16F5" w:rsidRDefault="0F9E9081" w:rsidP="05FB4920">
      <w:pPr>
        <w:pStyle w:val="ListParagraph"/>
        <w:numPr>
          <w:ilvl w:val="0"/>
          <w:numId w:val="3"/>
        </w:numPr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 w:rsidRPr="05FB4920">
        <w:rPr>
          <w:rFonts w:ascii="Calibri" w:eastAsia="Calibri" w:hAnsi="Calibri" w:cs="Calibri"/>
          <w:sz w:val="24"/>
          <w:szCs w:val="24"/>
        </w:rPr>
        <w:t xml:space="preserve">Assist with </w:t>
      </w:r>
      <w:r w:rsidR="0087665B" w:rsidRPr="05FB4920">
        <w:rPr>
          <w:rFonts w:ascii="Calibri" w:eastAsia="Calibri" w:hAnsi="Calibri" w:cs="Calibri"/>
          <w:sz w:val="24"/>
          <w:szCs w:val="24"/>
        </w:rPr>
        <w:t>recruiting new</w:t>
      </w:r>
      <w:r w:rsidRPr="05FB4920">
        <w:rPr>
          <w:rFonts w:ascii="Calibri" w:eastAsia="Calibri" w:hAnsi="Calibri" w:cs="Calibri"/>
          <w:sz w:val="24"/>
          <w:szCs w:val="24"/>
        </w:rPr>
        <w:t xml:space="preserve"> members and collaborators aligned with diabetes initiatives.</w:t>
      </w:r>
    </w:p>
    <w:p w14:paraId="1DCAFD08" w14:textId="2A3D4444" w:rsidR="007D2275" w:rsidRPr="008A16F5" w:rsidRDefault="0F9E9081" w:rsidP="05FB4920">
      <w:pPr>
        <w:spacing w:before="240" w:after="24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5FB4920">
        <w:rPr>
          <w:rFonts w:ascii="Calibri" w:eastAsia="Calibri" w:hAnsi="Calibri" w:cs="Calibri"/>
          <w:b/>
          <w:bCs/>
          <w:sz w:val="24"/>
          <w:szCs w:val="24"/>
        </w:rPr>
        <w:t>Fundraising</w:t>
      </w:r>
    </w:p>
    <w:p w14:paraId="723885D2" w14:textId="3C91A167" w:rsidR="007D2275" w:rsidRPr="008A16F5" w:rsidRDefault="0F9E9081" w:rsidP="05FB4920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 w:rsidRPr="05FB4920">
        <w:rPr>
          <w:rFonts w:ascii="Calibri" w:eastAsia="Calibri" w:hAnsi="Calibri" w:cs="Calibri"/>
          <w:sz w:val="24"/>
          <w:szCs w:val="24"/>
        </w:rPr>
        <w:t>Ensure prompt acknowledgment of all donations (financial and in-kind).</w:t>
      </w:r>
    </w:p>
    <w:p w14:paraId="1D66E8AB" w14:textId="33800B5C" w:rsidR="007D2275" w:rsidRPr="008A16F5" w:rsidRDefault="0F9E9081" w:rsidP="05FB4920">
      <w:pPr>
        <w:spacing w:before="240" w:after="24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5FB4920">
        <w:rPr>
          <w:rFonts w:ascii="Calibri" w:eastAsia="Calibri" w:hAnsi="Calibri" w:cs="Calibri"/>
          <w:b/>
          <w:bCs/>
          <w:sz w:val="24"/>
          <w:szCs w:val="24"/>
        </w:rPr>
        <w:t>Fiscal Services &amp; Administration</w:t>
      </w:r>
    </w:p>
    <w:p w14:paraId="7AF5ACF3" w14:textId="3092D1AB" w:rsidR="007D2275" w:rsidRPr="008A16F5" w:rsidRDefault="0F9E9081" w:rsidP="05FB4920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 w:rsidRPr="05FB4920">
        <w:rPr>
          <w:rFonts w:ascii="Calibri" w:eastAsia="Calibri" w:hAnsi="Calibri" w:cs="Calibri"/>
          <w:sz w:val="24"/>
          <w:szCs w:val="24"/>
        </w:rPr>
        <w:t>Maintain records, reporting, and fundraising in compliance with board policies and legal requirements.</w:t>
      </w:r>
    </w:p>
    <w:p w14:paraId="7B18FF83" w14:textId="38444E36" w:rsidR="007D2275" w:rsidRPr="008A16F5" w:rsidRDefault="0F9E9081" w:rsidP="05FB4920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 w:rsidRPr="05FB4920">
        <w:rPr>
          <w:rFonts w:ascii="Calibri" w:eastAsia="Calibri" w:hAnsi="Calibri" w:cs="Calibri"/>
          <w:sz w:val="24"/>
          <w:szCs w:val="24"/>
        </w:rPr>
        <w:t>Prepare financial reports in collaboration with the treasurer.</w:t>
      </w:r>
    </w:p>
    <w:p w14:paraId="1B2629E4" w14:textId="0832F9A3" w:rsidR="007D2275" w:rsidRPr="008A16F5" w:rsidRDefault="007D2275" w:rsidP="05FB4920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4771E07" w14:textId="77777777" w:rsidR="007D2275" w:rsidRPr="008A16F5" w:rsidRDefault="007D2275" w:rsidP="05FB492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24"/>
          <w:szCs w:val="24"/>
        </w:rPr>
      </w:pPr>
    </w:p>
    <w:p w14:paraId="68C7A62B" w14:textId="77777777" w:rsidR="007D2275" w:rsidRPr="008A16F5" w:rsidRDefault="007D2275" w:rsidP="05FB4920">
      <w:pPr>
        <w:pStyle w:val="Default"/>
        <w:rPr>
          <w:rFonts w:ascii="Calibri" w:eastAsia="Calibri" w:hAnsi="Calibri" w:cs="Calibri"/>
        </w:rPr>
      </w:pPr>
      <w:r w:rsidRPr="05FB4920">
        <w:rPr>
          <w:rFonts w:ascii="Calibri" w:eastAsia="Calibri" w:hAnsi="Calibri" w:cs="Calibri"/>
          <w:b/>
          <w:bCs/>
        </w:rPr>
        <w:t xml:space="preserve">Education and/or Experience: </w:t>
      </w:r>
    </w:p>
    <w:p w14:paraId="4E3E9F3B" w14:textId="77777777" w:rsidR="007D2275" w:rsidRPr="008A16F5" w:rsidRDefault="007D2275" w:rsidP="05FB4920">
      <w:pPr>
        <w:pStyle w:val="Default"/>
        <w:numPr>
          <w:ilvl w:val="0"/>
          <w:numId w:val="10"/>
        </w:numPr>
        <w:spacing w:after="21"/>
        <w:rPr>
          <w:rFonts w:ascii="Calibri" w:eastAsia="Calibri" w:hAnsi="Calibri" w:cs="Calibri"/>
        </w:rPr>
      </w:pPr>
      <w:r w:rsidRPr="05FB4920">
        <w:rPr>
          <w:rFonts w:ascii="Calibri" w:eastAsia="Calibri" w:hAnsi="Calibri" w:cs="Calibri"/>
        </w:rPr>
        <w:lastRenderedPageBreak/>
        <w:t xml:space="preserve">Bachelor’s Degree in a related field (or equivalent related experience). </w:t>
      </w:r>
    </w:p>
    <w:p w14:paraId="536F6B94" w14:textId="2EAF2651" w:rsidR="007D2275" w:rsidRPr="008A16F5" w:rsidRDefault="007D2275" w:rsidP="05FB4920">
      <w:pPr>
        <w:pStyle w:val="Default"/>
        <w:numPr>
          <w:ilvl w:val="0"/>
          <w:numId w:val="10"/>
        </w:numPr>
        <w:spacing w:after="21"/>
        <w:rPr>
          <w:rFonts w:ascii="Calibri" w:eastAsia="Calibri" w:hAnsi="Calibri" w:cs="Calibri"/>
        </w:rPr>
      </w:pPr>
      <w:r w:rsidRPr="05FB4920">
        <w:rPr>
          <w:rFonts w:ascii="Calibri" w:eastAsia="Calibri" w:hAnsi="Calibri" w:cs="Calibri"/>
        </w:rPr>
        <w:t xml:space="preserve">Minimum of five years management level or above experience in </w:t>
      </w:r>
      <w:r w:rsidR="0087665B" w:rsidRPr="05FB4920">
        <w:rPr>
          <w:rFonts w:ascii="Calibri" w:eastAsia="Calibri" w:hAnsi="Calibri" w:cs="Calibri"/>
        </w:rPr>
        <w:t>Non-Profit</w:t>
      </w:r>
      <w:r w:rsidRPr="05FB4920">
        <w:rPr>
          <w:rFonts w:ascii="Calibri" w:eastAsia="Calibri" w:hAnsi="Calibri" w:cs="Calibri"/>
        </w:rPr>
        <w:t xml:space="preserve"> administration</w:t>
      </w:r>
      <w:r w:rsidR="0087665B">
        <w:rPr>
          <w:rFonts w:ascii="Calibri" w:eastAsia="Calibri" w:hAnsi="Calibri" w:cs="Calibri"/>
        </w:rPr>
        <w:t xml:space="preserve"> preferred</w:t>
      </w:r>
      <w:r w:rsidRPr="05FB4920">
        <w:rPr>
          <w:rFonts w:ascii="Calibri" w:eastAsia="Calibri" w:hAnsi="Calibri" w:cs="Calibri"/>
        </w:rPr>
        <w:t xml:space="preserve">. </w:t>
      </w:r>
    </w:p>
    <w:p w14:paraId="747F021A" w14:textId="77777777" w:rsidR="007D2275" w:rsidRPr="008A16F5" w:rsidRDefault="007D2275" w:rsidP="05FB4920">
      <w:pPr>
        <w:pStyle w:val="Default"/>
        <w:numPr>
          <w:ilvl w:val="0"/>
          <w:numId w:val="10"/>
        </w:numPr>
        <w:spacing w:after="21"/>
        <w:rPr>
          <w:rFonts w:ascii="Calibri" w:eastAsia="Calibri" w:hAnsi="Calibri" w:cs="Calibri"/>
        </w:rPr>
      </w:pPr>
      <w:r w:rsidRPr="05FB4920">
        <w:rPr>
          <w:rFonts w:ascii="Calibri" w:eastAsia="Calibri" w:hAnsi="Calibri" w:cs="Calibri"/>
        </w:rPr>
        <w:t xml:space="preserve">Previous experience working effectively with a diverse group of staff and volunteers. </w:t>
      </w:r>
    </w:p>
    <w:p w14:paraId="47808A85" w14:textId="77777777" w:rsidR="007D2275" w:rsidRPr="008A16F5" w:rsidRDefault="007D2275" w:rsidP="05FB4920">
      <w:pPr>
        <w:pStyle w:val="Default"/>
        <w:numPr>
          <w:ilvl w:val="0"/>
          <w:numId w:val="10"/>
        </w:numPr>
        <w:spacing w:after="21"/>
        <w:rPr>
          <w:rFonts w:ascii="Calibri" w:eastAsia="Calibri" w:hAnsi="Calibri" w:cs="Calibri"/>
        </w:rPr>
      </w:pPr>
      <w:r w:rsidRPr="05FB4920">
        <w:rPr>
          <w:rFonts w:ascii="Calibri" w:eastAsia="Calibri" w:hAnsi="Calibri" w:cs="Calibri"/>
        </w:rPr>
        <w:t xml:space="preserve">Experience compiling/monitoring and meeting budgets. </w:t>
      </w:r>
    </w:p>
    <w:p w14:paraId="35897125" w14:textId="77777777" w:rsidR="007D2275" w:rsidRPr="008A16F5" w:rsidRDefault="007D2275" w:rsidP="05FB4920">
      <w:pPr>
        <w:pStyle w:val="Default"/>
        <w:numPr>
          <w:ilvl w:val="0"/>
          <w:numId w:val="10"/>
        </w:numPr>
        <w:rPr>
          <w:rFonts w:ascii="Calibri" w:eastAsia="Calibri" w:hAnsi="Calibri" w:cs="Calibri"/>
        </w:rPr>
      </w:pPr>
      <w:r w:rsidRPr="05FB4920">
        <w:rPr>
          <w:rFonts w:ascii="Calibri" w:eastAsia="Calibri" w:hAnsi="Calibri" w:cs="Calibri"/>
        </w:rPr>
        <w:t xml:space="preserve">Computer proficiency including word processing, spreadsheet and database software. </w:t>
      </w:r>
    </w:p>
    <w:p w14:paraId="294ED986" w14:textId="100EED93" w:rsidR="007D2275" w:rsidRPr="008A16F5" w:rsidRDefault="007D2275" w:rsidP="05FB4920">
      <w:pPr>
        <w:pStyle w:val="Default"/>
        <w:numPr>
          <w:ilvl w:val="0"/>
          <w:numId w:val="10"/>
        </w:numPr>
        <w:rPr>
          <w:rFonts w:ascii="Calibri" w:eastAsia="Calibri" w:hAnsi="Calibri" w:cs="Calibri"/>
        </w:rPr>
      </w:pPr>
      <w:r w:rsidRPr="05FB4920">
        <w:rPr>
          <w:rFonts w:ascii="Calibri" w:eastAsia="Calibri" w:hAnsi="Calibri" w:cs="Calibri"/>
        </w:rPr>
        <w:t xml:space="preserve">Experience with communication, social media and website administration </w:t>
      </w:r>
    </w:p>
    <w:p w14:paraId="0896D670" w14:textId="76AFC3A0" w:rsidR="6F01ABA7" w:rsidRDefault="6F01ABA7" w:rsidP="05FB4920">
      <w:pPr>
        <w:pStyle w:val="Default"/>
        <w:numPr>
          <w:ilvl w:val="0"/>
          <w:numId w:val="10"/>
        </w:numPr>
        <w:rPr>
          <w:rFonts w:ascii="Calibri" w:eastAsia="Calibri" w:hAnsi="Calibri" w:cs="Calibri"/>
        </w:rPr>
      </w:pPr>
      <w:r w:rsidRPr="05FB4920">
        <w:rPr>
          <w:rFonts w:ascii="Calibri" w:eastAsia="Calibri" w:hAnsi="Calibri" w:cs="Calibri"/>
          <w:b/>
          <w:bCs/>
        </w:rPr>
        <w:t>Qualifications:</w:t>
      </w:r>
    </w:p>
    <w:p w14:paraId="45DCDA73" w14:textId="4739906D" w:rsidR="6F01ABA7" w:rsidRDefault="6F01ABA7" w:rsidP="05FB4920">
      <w:pPr>
        <w:pStyle w:val="ListParagraph"/>
        <w:numPr>
          <w:ilvl w:val="0"/>
          <w:numId w:val="10"/>
        </w:numPr>
        <w:spacing w:before="240" w:after="240"/>
        <w:rPr>
          <w:rFonts w:ascii="Calibri" w:eastAsia="Calibri" w:hAnsi="Calibri" w:cs="Calibri"/>
          <w:sz w:val="24"/>
          <w:szCs w:val="24"/>
        </w:rPr>
      </w:pPr>
      <w:r w:rsidRPr="05FB4920">
        <w:rPr>
          <w:rFonts w:ascii="Calibri" w:eastAsia="Calibri" w:hAnsi="Calibri" w:cs="Calibri"/>
          <w:sz w:val="24"/>
          <w:szCs w:val="24"/>
        </w:rPr>
        <w:t>2+ years of administrative experience, preferably in a nonprofit or mission-driven environment</w:t>
      </w:r>
    </w:p>
    <w:p w14:paraId="0E16F90C" w14:textId="3980DBAD" w:rsidR="6F01ABA7" w:rsidRDefault="6F01ABA7" w:rsidP="05FB4920">
      <w:pPr>
        <w:pStyle w:val="ListParagraph"/>
        <w:numPr>
          <w:ilvl w:val="0"/>
          <w:numId w:val="10"/>
        </w:numPr>
        <w:spacing w:before="240" w:after="240"/>
        <w:rPr>
          <w:rFonts w:ascii="Calibri" w:eastAsia="Calibri" w:hAnsi="Calibri" w:cs="Calibri"/>
          <w:sz w:val="24"/>
          <w:szCs w:val="24"/>
        </w:rPr>
      </w:pPr>
      <w:r w:rsidRPr="05FB4920">
        <w:rPr>
          <w:rFonts w:ascii="Calibri" w:eastAsia="Calibri" w:hAnsi="Calibri" w:cs="Calibri"/>
          <w:sz w:val="24"/>
          <w:szCs w:val="24"/>
        </w:rPr>
        <w:t>Proficiency in Microsoft Office Suite (Word, Excel, Outlook) and Google Workspace</w:t>
      </w:r>
    </w:p>
    <w:p w14:paraId="57117E26" w14:textId="4A989EA2" w:rsidR="6F01ABA7" w:rsidRDefault="6F01ABA7" w:rsidP="05FB4920">
      <w:pPr>
        <w:pStyle w:val="ListParagraph"/>
        <w:numPr>
          <w:ilvl w:val="0"/>
          <w:numId w:val="10"/>
        </w:numPr>
        <w:spacing w:before="240" w:after="240"/>
        <w:rPr>
          <w:rFonts w:ascii="Calibri" w:eastAsia="Calibri" w:hAnsi="Calibri" w:cs="Calibri"/>
          <w:sz w:val="24"/>
          <w:szCs w:val="24"/>
        </w:rPr>
      </w:pPr>
      <w:r w:rsidRPr="05FB4920">
        <w:rPr>
          <w:rFonts w:ascii="Calibri" w:eastAsia="Calibri" w:hAnsi="Calibri" w:cs="Calibri"/>
          <w:sz w:val="24"/>
          <w:szCs w:val="24"/>
        </w:rPr>
        <w:t>Experience with Website administration</w:t>
      </w:r>
      <w:r w:rsidR="3346DE69" w:rsidRPr="05FB4920">
        <w:rPr>
          <w:rFonts w:ascii="Calibri" w:eastAsia="Calibri" w:hAnsi="Calibri" w:cs="Calibri"/>
          <w:sz w:val="24"/>
          <w:szCs w:val="24"/>
        </w:rPr>
        <w:t xml:space="preserve"> and virtual meeting platforms</w:t>
      </w:r>
      <w:r w:rsidRPr="05FB4920">
        <w:rPr>
          <w:rFonts w:ascii="Calibri" w:eastAsia="Calibri" w:hAnsi="Calibri" w:cs="Calibri"/>
          <w:sz w:val="24"/>
          <w:szCs w:val="24"/>
        </w:rPr>
        <w:t xml:space="preserve"> a plu</w:t>
      </w:r>
      <w:r w:rsidR="55569273" w:rsidRPr="05FB4920">
        <w:rPr>
          <w:rFonts w:ascii="Calibri" w:eastAsia="Calibri" w:hAnsi="Calibri" w:cs="Calibri"/>
          <w:sz w:val="24"/>
          <w:szCs w:val="24"/>
        </w:rPr>
        <w:t>s</w:t>
      </w:r>
    </w:p>
    <w:p w14:paraId="3F2082FC" w14:textId="0A54A0AA" w:rsidR="17F604F3" w:rsidRDefault="17F604F3" w:rsidP="05FB4920">
      <w:pPr>
        <w:pStyle w:val="ListParagraph"/>
        <w:numPr>
          <w:ilvl w:val="0"/>
          <w:numId w:val="10"/>
        </w:numPr>
        <w:spacing w:before="240" w:after="240"/>
        <w:rPr>
          <w:rFonts w:ascii="Calibri" w:eastAsia="Calibri" w:hAnsi="Calibri" w:cs="Calibri"/>
          <w:sz w:val="24"/>
          <w:szCs w:val="24"/>
        </w:rPr>
      </w:pPr>
      <w:r w:rsidRPr="05FB4920">
        <w:rPr>
          <w:rFonts w:ascii="Calibri" w:eastAsia="Calibri" w:hAnsi="Calibri" w:cs="Calibri"/>
          <w:sz w:val="24"/>
          <w:szCs w:val="24"/>
        </w:rPr>
        <w:t>Experience working with and guiding volunteers.</w:t>
      </w:r>
    </w:p>
    <w:p w14:paraId="50FBAEEA" w14:textId="77777777" w:rsidR="007D2275" w:rsidRPr="008A16F5" w:rsidRDefault="007D2275" w:rsidP="05FB4920">
      <w:pPr>
        <w:pStyle w:val="Default"/>
        <w:rPr>
          <w:rFonts w:ascii="Calibri" w:eastAsia="Calibri" w:hAnsi="Calibri" w:cs="Calibri"/>
        </w:rPr>
      </w:pPr>
    </w:p>
    <w:p w14:paraId="62721A8D" w14:textId="77777777" w:rsidR="007D2275" w:rsidRPr="008A16F5" w:rsidRDefault="007D2275" w:rsidP="05FB4920">
      <w:pPr>
        <w:pStyle w:val="Default"/>
        <w:rPr>
          <w:rFonts w:ascii="Calibri" w:eastAsia="Calibri" w:hAnsi="Calibri" w:cs="Calibri"/>
        </w:rPr>
      </w:pPr>
      <w:r w:rsidRPr="05FB4920">
        <w:rPr>
          <w:rFonts w:ascii="Calibri" w:eastAsia="Calibri" w:hAnsi="Calibri" w:cs="Calibri"/>
          <w:b/>
          <w:bCs/>
        </w:rPr>
        <w:t xml:space="preserve">Competencies and Abilities: </w:t>
      </w:r>
    </w:p>
    <w:p w14:paraId="4E71815E" w14:textId="77777777" w:rsidR="007D2275" w:rsidRPr="008A16F5" w:rsidRDefault="007D2275" w:rsidP="05FB4920">
      <w:pPr>
        <w:pStyle w:val="Default"/>
        <w:numPr>
          <w:ilvl w:val="0"/>
          <w:numId w:val="10"/>
        </w:numPr>
        <w:spacing w:after="21"/>
        <w:rPr>
          <w:rFonts w:ascii="Calibri" w:eastAsia="Calibri" w:hAnsi="Calibri" w:cs="Calibri"/>
        </w:rPr>
      </w:pPr>
      <w:r w:rsidRPr="05FB4920">
        <w:rPr>
          <w:rFonts w:ascii="Calibri" w:eastAsia="Calibri" w:hAnsi="Calibri" w:cs="Calibri"/>
        </w:rPr>
        <w:t xml:space="preserve">Demonstrated problem-solving and decision-making skills. </w:t>
      </w:r>
    </w:p>
    <w:p w14:paraId="737CCD6F" w14:textId="77777777" w:rsidR="007D2275" w:rsidRPr="008A16F5" w:rsidRDefault="007D2275" w:rsidP="05FB4920">
      <w:pPr>
        <w:pStyle w:val="Default"/>
        <w:numPr>
          <w:ilvl w:val="0"/>
          <w:numId w:val="10"/>
        </w:numPr>
        <w:spacing w:after="21"/>
        <w:rPr>
          <w:rFonts w:ascii="Calibri" w:eastAsia="Calibri" w:hAnsi="Calibri" w:cs="Calibri"/>
        </w:rPr>
      </w:pPr>
      <w:r w:rsidRPr="05FB4920">
        <w:rPr>
          <w:rFonts w:ascii="Calibri" w:eastAsia="Calibri" w:hAnsi="Calibri" w:cs="Calibri"/>
        </w:rPr>
        <w:t xml:space="preserve">Self-motivated. </w:t>
      </w:r>
    </w:p>
    <w:p w14:paraId="12D6E7E1" w14:textId="117839AF" w:rsidR="007D2275" w:rsidRPr="008A16F5" w:rsidRDefault="007D2275" w:rsidP="05FB4920">
      <w:pPr>
        <w:pStyle w:val="Default"/>
        <w:numPr>
          <w:ilvl w:val="0"/>
          <w:numId w:val="10"/>
        </w:numPr>
        <w:spacing w:after="21"/>
        <w:rPr>
          <w:rFonts w:ascii="Calibri" w:eastAsia="Calibri" w:hAnsi="Calibri" w:cs="Calibri"/>
        </w:rPr>
      </w:pPr>
      <w:r w:rsidRPr="05FB4920">
        <w:rPr>
          <w:rFonts w:ascii="Calibri" w:eastAsia="Calibri" w:hAnsi="Calibri" w:cs="Calibri"/>
        </w:rPr>
        <w:t xml:space="preserve">Ability to collaborate </w:t>
      </w:r>
    </w:p>
    <w:p w14:paraId="15E216CF" w14:textId="77777777" w:rsidR="007D2275" w:rsidRPr="008A16F5" w:rsidRDefault="007D2275" w:rsidP="05FB4920">
      <w:pPr>
        <w:pStyle w:val="Default"/>
        <w:numPr>
          <w:ilvl w:val="0"/>
          <w:numId w:val="10"/>
        </w:numPr>
        <w:spacing w:after="21"/>
        <w:rPr>
          <w:rFonts w:ascii="Calibri" w:eastAsia="Calibri" w:hAnsi="Calibri" w:cs="Calibri"/>
        </w:rPr>
      </w:pPr>
      <w:r w:rsidRPr="05FB4920">
        <w:rPr>
          <w:rFonts w:ascii="Calibri" w:eastAsia="Calibri" w:hAnsi="Calibri" w:cs="Calibri"/>
        </w:rPr>
        <w:t xml:space="preserve">Excellent interpersonal skills with the ability to relate to people of diverse backgrounds. </w:t>
      </w:r>
    </w:p>
    <w:p w14:paraId="1D91C3DD" w14:textId="77777777" w:rsidR="007D2275" w:rsidRPr="008A16F5" w:rsidRDefault="007D2275" w:rsidP="05FB4920">
      <w:pPr>
        <w:pStyle w:val="Default"/>
        <w:numPr>
          <w:ilvl w:val="0"/>
          <w:numId w:val="10"/>
        </w:numPr>
        <w:spacing w:after="21"/>
        <w:rPr>
          <w:rFonts w:ascii="Calibri" w:eastAsia="Calibri" w:hAnsi="Calibri" w:cs="Calibri"/>
        </w:rPr>
      </w:pPr>
      <w:r w:rsidRPr="05FB4920">
        <w:rPr>
          <w:rFonts w:ascii="Calibri" w:eastAsia="Calibri" w:hAnsi="Calibri" w:cs="Calibri"/>
        </w:rPr>
        <w:t xml:space="preserve">Strong organizational skills with the ability to handle multiple and diverse tasks. </w:t>
      </w:r>
    </w:p>
    <w:p w14:paraId="7C13C5C1" w14:textId="255B4221" w:rsidR="007D2275" w:rsidRPr="008A16F5" w:rsidRDefault="007D2275" w:rsidP="05FB4920">
      <w:pPr>
        <w:pStyle w:val="Default"/>
        <w:numPr>
          <w:ilvl w:val="0"/>
          <w:numId w:val="10"/>
        </w:numPr>
        <w:spacing w:after="21"/>
        <w:rPr>
          <w:rFonts w:ascii="Calibri" w:eastAsia="Calibri" w:hAnsi="Calibri" w:cs="Calibri"/>
        </w:rPr>
      </w:pPr>
      <w:r w:rsidRPr="05FB4920">
        <w:rPr>
          <w:rFonts w:ascii="Calibri" w:eastAsia="Calibri" w:hAnsi="Calibri" w:cs="Calibri"/>
        </w:rPr>
        <w:t xml:space="preserve">Dependable, excellent judgment and demonstrated ability to operate in flexible, </w:t>
      </w:r>
      <w:r w:rsidR="5EAA0354" w:rsidRPr="05FB4920">
        <w:rPr>
          <w:rFonts w:ascii="Calibri" w:eastAsia="Calibri" w:hAnsi="Calibri" w:cs="Calibri"/>
        </w:rPr>
        <w:t>team-oriented</w:t>
      </w:r>
      <w:r w:rsidRPr="05FB4920">
        <w:rPr>
          <w:rFonts w:ascii="Calibri" w:eastAsia="Calibri" w:hAnsi="Calibri" w:cs="Calibri"/>
        </w:rPr>
        <w:t xml:space="preserve"> environment. </w:t>
      </w:r>
    </w:p>
    <w:p w14:paraId="1D968077" w14:textId="77777777" w:rsidR="007D2275" w:rsidRPr="008A16F5" w:rsidRDefault="007D2275" w:rsidP="05FB4920">
      <w:pPr>
        <w:pStyle w:val="Default"/>
        <w:numPr>
          <w:ilvl w:val="0"/>
          <w:numId w:val="10"/>
        </w:numPr>
        <w:spacing w:after="21"/>
        <w:rPr>
          <w:rFonts w:ascii="Calibri" w:eastAsia="Calibri" w:hAnsi="Calibri" w:cs="Calibri"/>
        </w:rPr>
      </w:pPr>
      <w:r w:rsidRPr="05FB4920">
        <w:rPr>
          <w:rFonts w:ascii="Calibri" w:eastAsia="Calibri" w:hAnsi="Calibri" w:cs="Calibri"/>
        </w:rPr>
        <w:t xml:space="preserve">Excellent verbal and written communication skills. </w:t>
      </w:r>
    </w:p>
    <w:p w14:paraId="31CB18BE" w14:textId="2E542D5F" w:rsidR="007D2275" w:rsidRPr="008A16F5" w:rsidRDefault="008A16F5" w:rsidP="05FB4920">
      <w:pPr>
        <w:pStyle w:val="Default"/>
        <w:numPr>
          <w:ilvl w:val="0"/>
          <w:numId w:val="10"/>
        </w:numPr>
        <w:rPr>
          <w:rFonts w:ascii="Calibri" w:eastAsia="Calibri" w:hAnsi="Calibri" w:cs="Calibri"/>
        </w:rPr>
      </w:pPr>
      <w:r w:rsidRPr="05FB4920">
        <w:rPr>
          <w:rFonts w:ascii="Calibri" w:eastAsia="Calibri" w:hAnsi="Calibri" w:cs="Calibri"/>
        </w:rPr>
        <w:t xml:space="preserve">Ability to </w:t>
      </w:r>
      <w:r w:rsidR="731131D2" w:rsidRPr="05FB4920">
        <w:rPr>
          <w:rFonts w:ascii="Calibri" w:eastAsia="Calibri" w:hAnsi="Calibri" w:cs="Calibri"/>
        </w:rPr>
        <w:t>work in</w:t>
      </w:r>
      <w:r w:rsidRPr="05FB4920">
        <w:rPr>
          <w:rFonts w:ascii="Calibri" w:eastAsia="Calibri" w:hAnsi="Calibri" w:cs="Calibri"/>
        </w:rPr>
        <w:t xml:space="preserve"> fast paced and dynamic situations with often changing needs. </w:t>
      </w:r>
    </w:p>
    <w:p w14:paraId="5780FDC0" w14:textId="77777777" w:rsidR="007D2275" w:rsidRPr="008A16F5" w:rsidRDefault="007D2275" w:rsidP="05FB4920">
      <w:pPr>
        <w:pStyle w:val="Default"/>
        <w:rPr>
          <w:rFonts w:ascii="Calibri" w:eastAsia="Calibri" w:hAnsi="Calibri" w:cs="Calibri"/>
        </w:rPr>
      </w:pPr>
    </w:p>
    <w:p w14:paraId="41257356" w14:textId="77777777" w:rsidR="0087665B" w:rsidRDefault="0087665B" w:rsidP="0087665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B429463">
        <w:rPr>
          <w:rFonts w:ascii="Calibri" w:eastAsia="Calibri" w:hAnsi="Calibri" w:cs="Calibri"/>
        </w:rPr>
        <w:t>Interested candidates should forward inquiries and resume documents to our board chair; Dr.</w:t>
      </w:r>
      <w:r w:rsidRPr="2B429463">
        <w:rPr>
          <w:rFonts w:ascii="Calibri" w:eastAsia="Calibri" w:hAnsi="Calibri" w:cs="Calibri"/>
          <w:b/>
          <w:bCs/>
        </w:rPr>
        <w:t xml:space="preserve"> Sriprakash </w:t>
      </w:r>
      <w:proofErr w:type="spellStart"/>
      <w:r w:rsidRPr="2B429463">
        <w:rPr>
          <w:rFonts w:ascii="Calibri" w:eastAsia="Calibri" w:hAnsi="Calibri" w:cs="Calibri"/>
          <w:b/>
          <w:bCs/>
        </w:rPr>
        <w:t>Mokshagundam</w:t>
      </w:r>
      <w:proofErr w:type="spellEnd"/>
      <w:r w:rsidRPr="2B429463">
        <w:rPr>
          <w:rFonts w:ascii="Calibri" w:eastAsia="Calibri" w:hAnsi="Calibri" w:cs="Calibri"/>
          <w:b/>
          <w:bCs/>
        </w:rPr>
        <w:t xml:space="preserve"> at  </w:t>
      </w:r>
      <w:hyperlink r:id="rId5">
        <w:r w:rsidRPr="2B429463">
          <w:rPr>
            <w:rStyle w:val="Hyperlink"/>
            <w:rFonts w:ascii="Calibri" w:eastAsia="Calibri" w:hAnsi="Calibri" w:cs="Calibri"/>
            <w:b/>
            <w:bCs/>
            <w:color w:val="auto"/>
          </w:rPr>
          <w:t>&lt;sriprakash.mokshagundam@louisville.edu</w:t>
        </w:r>
      </w:hyperlink>
      <w:r w:rsidRPr="2B429463">
        <w:rPr>
          <w:rFonts w:ascii="Calibri" w:eastAsia="Calibri" w:hAnsi="Calibri" w:cs="Calibri"/>
          <w:b/>
          <w:bCs/>
        </w:rPr>
        <w:t>&gt;</w:t>
      </w:r>
    </w:p>
    <w:p w14:paraId="7639DE8C" w14:textId="77777777" w:rsidR="007D2275" w:rsidRPr="008A16F5" w:rsidRDefault="007D2275" w:rsidP="007D2275">
      <w:pPr>
        <w:spacing w:after="0" w:line="240" w:lineRule="auto"/>
        <w:rPr>
          <w:b/>
          <w:bCs/>
          <w:sz w:val="24"/>
          <w:szCs w:val="24"/>
        </w:rPr>
      </w:pPr>
    </w:p>
    <w:p w14:paraId="251B92FA" w14:textId="77777777" w:rsidR="007D2275" w:rsidRPr="008A16F5" w:rsidRDefault="007D2275" w:rsidP="007D2275">
      <w:pPr>
        <w:spacing w:after="0" w:line="240" w:lineRule="auto"/>
        <w:rPr>
          <w:b/>
          <w:bCs/>
          <w:sz w:val="24"/>
          <w:szCs w:val="24"/>
        </w:rPr>
      </w:pPr>
    </w:p>
    <w:p w14:paraId="1C161EE7" w14:textId="77777777" w:rsidR="00083D22" w:rsidRPr="008A16F5" w:rsidRDefault="00083D22">
      <w:pPr>
        <w:rPr>
          <w:sz w:val="24"/>
          <w:szCs w:val="24"/>
        </w:rPr>
      </w:pPr>
    </w:p>
    <w:sectPr w:rsidR="00083D22" w:rsidRPr="008A1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63644"/>
    <w:multiLevelType w:val="hybridMultilevel"/>
    <w:tmpl w:val="BB2C2E46"/>
    <w:lvl w:ilvl="0" w:tplc="8D348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02F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FCA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70C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629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706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06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E1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CA9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54F7E"/>
    <w:multiLevelType w:val="hybridMultilevel"/>
    <w:tmpl w:val="7F1E2558"/>
    <w:lvl w:ilvl="0" w:tplc="0FB6F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B88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A0A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06D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F81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8D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C86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14D6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BC7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56583"/>
    <w:multiLevelType w:val="hybridMultilevel"/>
    <w:tmpl w:val="FF063CBA"/>
    <w:lvl w:ilvl="0" w:tplc="079E9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8E1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BE2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10A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B25E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14D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EC3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C62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306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02E7A"/>
    <w:multiLevelType w:val="hybridMultilevel"/>
    <w:tmpl w:val="39F8327A"/>
    <w:lvl w:ilvl="0" w:tplc="C2245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380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02B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AC0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F67C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201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A5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C0D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D00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F7F38"/>
    <w:multiLevelType w:val="hybridMultilevel"/>
    <w:tmpl w:val="E5C08C1A"/>
    <w:lvl w:ilvl="0" w:tplc="81867AC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74246D"/>
    <w:multiLevelType w:val="hybridMultilevel"/>
    <w:tmpl w:val="68587C78"/>
    <w:lvl w:ilvl="0" w:tplc="09A8A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33B5B"/>
    <w:multiLevelType w:val="hybridMultilevel"/>
    <w:tmpl w:val="24263AF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010C8"/>
    <w:multiLevelType w:val="hybridMultilevel"/>
    <w:tmpl w:val="6096F386"/>
    <w:lvl w:ilvl="0" w:tplc="E7DC7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90B1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E6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6E7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707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0C8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9E6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928A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082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E787E"/>
    <w:multiLevelType w:val="hybridMultilevel"/>
    <w:tmpl w:val="4552EAAC"/>
    <w:lvl w:ilvl="0" w:tplc="4D702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24F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2D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B25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E2C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C8F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2B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2A8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BC0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4AD2A"/>
    <w:multiLevelType w:val="hybridMultilevel"/>
    <w:tmpl w:val="EBE084F8"/>
    <w:lvl w:ilvl="0" w:tplc="8858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C259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F09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54A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493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4ED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02B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5A2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4A4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F17EB"/>
    <w:multiLevelType w:val="hybridMultilevel"/>
    <w:tmpl w:val="CBC28BE6"/>
    <w:lvl w:ilvl="0" w:tplc="A1C6B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96E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48B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2C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9CC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3CA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0E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3A3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7C2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228752">
    <w:abstractNumId w:val="1"/>
  </w:num>
  <w:num w:numId="2" w16cid:durableId="1494444232">
    <w:abstractNumId w:val="8"/>
  </w:num>
  <w:num w:numId="3" w16cid:durableId="110521151">
    <w:abstractNumId w:val="0"/>
  </w:num>
  <w:num w:numId="4" w16cid:durableId="480856325">
    <w:abstractNumId w:val="3"/>
  </w:num>
  <w:num w:numId="5" w16cid:durableId="2025204677">
    <w:abstractNumId w:val="7"/>
  </w:num>
  <w:num w:numId="6" w16cid:durableId="1993756865">
    <w:abstractNumId w:val="10"/>
  </w:num>
  <w:num w:numId="7" w16cid:durableId="93979146">
    <w:abstractNumId w:val="2"/>
  </w:num>
  <w:num w:numId="8" w16cid:durableId="1678917856">
    <w:abstractNumId w:val="9"/>
  </w:num>
  <w:num w:numId="9" w16cid:durableId="1053963690">
    <w:abstractNumId w:val="5"/>
  </w:num>
  <w:num w:numId="10" w16cid:durableId="2135361814">
    <w:abstractNumId w:val="4"/>
  </w:num>
  <w:num w:numId="11" w16cid:durableId="11962309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75"/>
    <w:rsid w:val="00083D22"/>
    <w:rsid w:val="000C755D"/>
    <w:rsid w:val="00176713"/>
    <w:rsid w:val="0019765E"/>
    <w:rsid w:val="0047533D"/>
    <w:rsid w:val="004D2783"/>
    <w:rsid w:val="007D2275"/>
    <w:rsid w:val="0087665B"/>
    <w:rsid w:val="008A16F5"/>
    <w:rsid w:val="00BF6805"/>
    <w:rsid w:val="00C65C04"/>
    <w:rsid w:val="0149442F"/>
    <w:rsid w:val="04CEC56B"/>
    <w:rsid w:val="05FB4920"/>
    <w:rsid w:val="08203AA3"/>
    <w:rsid w:val="0A6C1AD7"/>
    <w:rsid w:val="0C34B6D0"/>
    <w:rsid w:val="0CCCB951"/>
    <w:rsid w:val="0CE58EC3"/>
    <w:rsid w:val="0D016E0D"/>
    <w:rsid w:val="0F80F2FC"/>
    <w:rsid w:val="0F9E9081"/>
    <w:rsid w:val="10ABCCF5"/>
    <w:rsid w:val="12630001"/>
    <w:rsid w:val="12A9AA83"/>
    <w:rsid w:val="13486566"/>
    <w:rsid w:val="17A024F5"/>
    <w:rsid w:val="17F604F3"/>
    <w:rsid w:val="1D394F16"/>
    <w:rsid w:val="1E1B9CCF"/>
    <w:rsid w:val="1EC08D9E"/>
    <w:rsid w:val="23554441"/>
    <w:rsid w:val="239D5209"/>
    <w:rsid w:val="258DC41E"/>
    <w:rsid w:val="260E0D9B"/>
    <w:rsid w:val="2672AF0F"/>
    <w:rsid w:val="2724CAC2"/>
    <w:rsid w:val="29CADD44"/>
    <w:rsid w:val="2A0EE9B6"/>
    <w:rsid w:val="2A6614C4"/>
    <w:rsid w:val="3346DE69"/>
    <w:rsid w:val="3393B184"/>
    <w:rsid w:val="353EB590"/>
    <w:rsid w:val="36E2A56A"/>
    <w:rsid w:val="390C25AA"/>
    <w:rsid w:val="3AB1BB46"/>
    <w:rsid w:val="3BBC221D"/>
    <w:rsid w:val="3C287FF7"/>
    <w:rsid w:val="3D2BEF5B"/>
    <w:rsid w:val="40916D4D"/>
    <w:rsid w:val="421C6427"/>
    <w:rsid w:val="43C0F99F"/>
    <w:rsid w:val="445BC54C"/>
    <w:rsid w:val="4522FEEB"/>
    <w:rsid w:val="45DDD790"/>
    <w:rsid w:val="4848D323"/>
    <w:rsid w:val="4923DDB0"/>
    <w:rsid w:val="4BB5EC18"/>
    <w:rsid w:val="4CAD077D"/>
    <w:rsid w:val="50388918"/>
    <w:rsid w:val="51CD94F3"/>
    <w:rsid w:val="55569273"/>
    <w:rsid w:val="55F7D8AE"/>
    <w:rsid w:val="56428F88"/>
    <w:rsid w:val="5672AAA5"/>
    <w:rsid w:val="578C8A9C"/>
    <w:rsid w:val="5EAA0354"/>
    <w:rsid w:val="60FCD939"/>
    <w:rsid w:val="63761102"/>
    <w:rsid w:val="65572EFC"/>
    <w:rsid w:val="66B77F40"/>
    <w:rsid w:val="69FBD17C"/>
    <w:rsid w:val="6A742EDB"/>
    <w:rsid w:val="6D114BAC"/>
    <w:rsid w:val="6F01ABA7"/>
    <w:rsid w:val="703387B7"/>
    <w:rsid w:val="725FE615"/>
    <w:rsid w:val="731131D2"/>
    <w:rsid w:val="7695FDB8"/>
    <w:rsid w:val="773B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5C032"/>
  <w15:chartTrackingRefBased/>
  <w15:docId w15:val="{58B67651-E0F8-4020-9BB7-70303353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275"/>
  </w:style>
  <w:style w:type="paragraph" w:styleId="Heading1">
    <w:name w:val="heading 1"/>
    <w:basedOn w:val="Normal"/>
    <w:next w:val="Normal"/>
    <w:link w:val="Heading1Char"/>
    <w:uiPriority w:val="9"/>
    <w:qFormat/>
    <w:rsid w:val="007D2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2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2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2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2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2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2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2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2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2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2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2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22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2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2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2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2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22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22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22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2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227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D227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227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3csriprakash.mokshagundam@louisvill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Doughty, Andrea</dc:creator>
  <cp:keywords/>
  <dc:description/>
  <cp:lastModifiedBy>Terry Gehrke</cp:lastModifiedBy>
  <cp:revision>2</cp:revision>
  <dcterms:created xsi:type="dcterms:W3CDTF">2025-05-12T16:15:00Z</dcterms:created>
  <dcterms:modified xsi:type="dcterms:W3CDTF">2025-05-12T16:15:00Z</dcterms:modified>
</cp:coreProperties>
</file>